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F2989" w14:textId="7A38B717" w:rsidR="006C363B" w:rsidRPr="006C363B" w:rsidRDefault="006C363B" w:rsidP="006C363B">
      <w:pPr>
        <w:pStyle w:val="ListParagraph"/>
        <w:numPr>
          <w:ilvl w:val="0"/>
          <w:numId w:val="1"/>
        </w:numPr>
        <w:shd w:val="clear" w:color="auto" w:fill="F4F4F4"/>
        <w:outlineLvl w:val="4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6C363B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Instructions:</w:t>
      </w:r>
    </w:p>
    <w:p w14:paraId="510CF952" w14:textId="7ABA2509" w:rsidR="006C363B" w:rsidRPr="006C363B" w:rsidRDefault="006C363B" w:rsidP="006C363B">
      <w:pPr>
        <w:shd w:val="clear" w:color="auto" w:fill="F4F4F4"/>
        <w:ind w:left="450" w:firstLine="270"/>
        <w:rPr>
          <w:rFonts w:ascii="Times New Roman" w:eastAsia="Times New Roman" w:hAnsi="Times New Roman" w:cs="Times New Roman"/>
          <w:color w:val="000000"/>
        </w:rPr>
      </w:pP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To complete this assignment, first review the information on argument structure and appeals on pages 14-21 and watch the attached Power Point presentation </w:t>
      </w:r>
      <w:hyperlink r:id="rId5" w:tgtFrame="_blank" w:history="1">
        <w:r w:rsidRPr="006C363B">
          <w:rPr>
            <w:rFonts w:ascii="Times New Roman" w:eastAsia="Times New Roman" w:hAnsi="Times New Roman" w:cs="Times New Roman"/>
            <w:color w:val="1874A4"/>
            <w:u w:val="single"/>
            <w:bdr w:val="none" w:sz="0" w:space="0" w:color="auto" w:frame="1"/>
          </w:rPr>
          <w:t>Argument Structure and Types.pptx</w:t>
        </w:r>
      </w:hyperlink>
      <w:r w:rsidRPr="006C363B">
        <w:rPr>
          <w:rFonts w:ascii="Times New Roman" w:eastAsia="Times New Roman" w:hAnsi="Times New Roman" w:cs="Times New Roman"/>
          <w:color w:val="000000"/>
        </w:rPr>
        <w:t xml:space="preserve"> 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4F4F4"/>
        </w:rPr>
        <w:t>to review the key concepts.</w:t>
      </w:r>
    </w:p>
    <w:p w14:paraId="79C5AB95" w14:textId="77777777" w:rsidR="006C363B" w:rsidRPr="006C363B" w:rsidRDefault="006C363B" w:rsidP="006C363B">
      <w:pPr>
        <w:shd w:val="clear" w:color="auto" w:fill="F4F4F4"/>
        <w:ind w:left="450"/>
        <w:rPr>
          <w:rFonts w:ascii="Times New Roman" w:eastAsia="Times New Roman" w:hAnsi="Times New Roman" w:cs="Times New Roman"/>
          <w:color w:val="000000"/>
        </w:rPr>
      </w:pP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Next, re-</w:t>
      </w:r>
      <w:proofErr w:type="gramStart"/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read  Gerard</w:t>
      </w:r>
      <w:proofErr w:type="gramEnd"/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Jones's article "Violent Media Is Good for Kids" on pages 64-67 and answer the following questions:</w:t>
      </w:r>
    </w:p>
    <w:p w14:paraId="2F546971" w14:textId="20EDFE2E" w:rsidR="006C363B" w:rsidRPr="006C363B" w:rsidRDefault="006C363B" w:rsidP="006C363B">
      <w:pPr>
        <w:shd w:val="clear" w:color="auto" w:fill="F4F4F4"/>
        <w:ind w:left="450" w:firstLine="27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a. 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What is Jones's </w:t>
      </w:r>
      <w:r w:rsidRPr="006C363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claim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? Restate it in your own words.</w:t>
      </w:r>
    </w:p>
    <w:p w14:paraId="545DE6B2" w14:textId="07FC2E76" w:rsidR="006C363B" w:rsidRPr="006C363B" w:rsidRDefault="006C363B" w:rsidP="006C363B">
      <w:pPr>
        <w:shd w:val="clear" w:color="auto" w:fill="F4F4F4"/>
        <w:ind w:left="450" w:firstLine="27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b. 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What </w:t>
      </w:r>
      <w:r w:rsidRPr="006C363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reasons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does Jones use to support and explain his claim? Formulate reasons as statements that logically support or explain his claim.</w:t>
      </w:r>
    </w:p>
    <w:p w14:paraId="316821EB" w14:textId="3687E68F" w:rsidR="006C363B" w:rsidRPr="006C363B" w:rsidRDefault="006C363B" w:rsidP="006C363B">
      <w:pPr>
        <w:shd w:val="clear" w:color="auto" w:fill="F4F4F4"/>
        <w:ind w:left="450" w:firstLine="27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c. 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What kind of information does Jones use as </w:t>
      </w:r>
      <w:r w:rsidRPr="006C363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evidence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to back up the reasons?</w:t>
      </w:r>
    </w:p>
    <w:p w14:paraId="02E9F364" w14:textId="1DC5417B" w:rsidR="006C363B" w:rsidRPr="006C363B" w:rsidRDefault="006C363B" w:rsidP="006C363B">
      <w:pPr>
        <w:shd w:val="clear" w:color="auto" w:fill="F4F4F4"/>
        <w:ind w:left="450" w:firstLine="27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d. 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What arguments against his position does Jones identify? How does he </w:t>
      </w:r>
      <w:r w:rsidRPr="006C363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refute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them?</w:t>
      </w:r>
    </w:p>
    <w:p w14:paraId="642AED96" w14:textId="4E225D88" w:rsidR="006C363B" w:rsidRPr="006C363B" w:rsidRDefault="006C363B" w:rsidP="006C363B">
      <w:pPr>
        <w:shd w:val="clear" w:color="auto" w:fill="F4F4F4"/>
        <w:ind w:left="450" w:firstLine="270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e.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Point</w:t>
      </w:r>
      <w:proofErr w:type="spellEnd"/>
      <w:proofErr w:type="gramEnd"/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out an example of </w:t>
      </w:r>
      <w:r w:rsidRPr="006C363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logos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used in the article. Where does Jones rely on logical reasoning/ rational thinking?</w:t>
      </w:r>
    </w:p>
    <w:p w14:paraId="5DE97E6A" w14:textId="774CDC22" w:rsidR="006C363B" w:rsidRPr="006C363B" w:rsidRDefault="006C363B" w:rsidP="006C363B">
      <w:pPr>
        <w:shd w:val="clear" w:color="auto" w:fill="F4F4F4"/>
        <w:ind w:left="450" w:firstLine="27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f. 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Point out an example of </w:t>
      </w:r>
      <w:r w:rsidRPr="006C363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pathos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used in the article. Where does Jones appeal to the readers' emotions? What emotions does he appeal to?</w:t>
      </w:r>
    </w:p>
    <w:p w14:paraId="61A3A111" w14:textId="2CC5B4B3" w:rsidR="006C363B" w:rsidRPr="006C363B" w:rsidRDefault="006C363B" w:rsidP="006C363B">
      <w:pPr>
        <w:shd w:val="clear" w:color="auto" w:fill="F4F4F4"/>
        <w:ind w:left="450" w:firstLine="27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g. 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Do you consider Gerard Jones a credible arguer (strong</w:t>
      </w:r>
      <w:r w:rsidRPr="006C363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 ethos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) or not (weak </w:t>
      </w:r>
      <w:r w:rsidRPr="006C363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ethos</w:t>
      </w:r>
      <w:r w:rsidRPr="006C36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) and why?</w:t>
      </w:r>
    </w:p>
    <w:p w14:paraId="348F182A" w14:textId="77777777" w:rsidR="007453E0" w:rsidRDefault="00B174A0">
      <w:bookmarkStart w:id="0" w:name="_GoBack"/>
      <w:bookmarkEnd w:id="0"/>
    </w:p>
    <w:sectPr w:rsidR="007453E0" w:rsidSect="00C82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nherit">
    <w:altName w:val="Cambria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D33C8D"/>
    <w:multiLevelType w:val="hybridMultilevel"/>
    <w:tmpl w:val="2DCC63A0"/>
    <w:lvl w:ilvl="0" w:tplc="9FE8FA12">
      <w:start w:val="1"/>
      <w:numFmt w:val="decimal"/>
      <w:lvlText w:val="%1."/>
      <w:lvlJc w:val="left"/>
      <w:pPr>
        <w:ind w:left="720" w:hanging="360"/>
      </w:pPr>
      <w:rPr>
        <w:rFonts w:ascii="inherit" w:hAnsi="inherit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3B"/>
    <w:rsid w:val="00287CA3"/>
    <w:rsid w:val="006C363B"/>
    <w:rsid w:val="00B174A0"/>
    <w:rsid w:val="00C8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57117"/>
  <w14:defaultImageDpi w14:val="32767"/>
  <w15:chartTrackingRefBased/>
  <w15:docId w15:val="{31906F0F-A0C4-7D4C-AC03-701B9482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6C363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6C363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C363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6C363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3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1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b-montgomerycollege.blackboard.com/bbcswebdav/pid-5650459-dt-content-rid-74324574_1/xid-74324574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Katherine Aguilar</cp:lastModifiedBy>
  <cp:revision>1</cp:revision>
  <dcterms:created xsi:type="dcterms:W3CDTF">2020-09-15T13:47:00Z</dcterms:created>
  <dcterms:modified xsi:type="dcterms:W3CDTF">2020-09-15T13:59:00Z</dcterms:modified>
</cp:coreProperties>
</file>